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35" w:rsidRPr="00000E4C" w:rsidRDefault="00E02235" w:rsidP="00000E4C">
      <w:pPr>
        <w:spacing w:before="90" w:after="90" w:line="240" w:lineRule="auto"/>
        <w:outlineLvl w:val="1"/>
        <w:rPr>
          <w:rFonts w:ascii="Arial" w:hAnsi="Arial" w:cs="Arial"/>
          <w:b/>
          <w:bCs/>
          <w:caps/>
          <w:color w:val="000000"/>
          <w:sz w:val="36"/>
          <w:szCs w:val="36"/>
          <w:lang w:eastAsia="ru-RU"/>
        </w:rPr>
      </w:pPr>
      <w:r>
        <w:rPr>
          <w:rFonts w:ascii="Arial" w:hAnsi="Arial" w:cs="Arial"/>
          <w:b/>
          <w:bCs/>
          <w:caps/>
          <w:color w:val="000000"/>
          <w:sz w:val="36"/>
          <w:szCs w:val="36"/>
          <w:lang w:eastAsia="ru-RU"/>
        </w:rPr>
        <w:t>ОРГАНИЗАЦИЯ ПИТАНИя</w:t>
      </w:r>
    </w:p>
    <w:p w:rsidR="00E02235" w:rsidRPr="00F346E9" w:rsidRDefault="00E02235" w:rsidP="00000E4C">
      <w:pPr>
        <w:spacing w:before="180" w:after="180" w:line="240" w:lineRule="auto"/>
        <w:rPr>
          <w:rFonts w:ascii="Arial" w:hAnsi="Arial" w:cs="Arial"/>
          <w:color w:val="000000"/>
          <w:sz w:val="18"/>
          <w:szCs w:val="18"/>
          <w:lang w:eastAsia="ru-RU"/>
        </w:rPr>
      </w:pPr>
      <w:r w:rsidRPr="00C32F2D">
        <w:rPr>
          <w:rFonts w:ascii="Arial" w:hAnsi="Arial" w:cs="Arial"/>
          <w:noProof/>
          <w:color w:val="000000"/>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51sad.ru/wp-content/uploads/2012/02/123.jpg" style="width:137.25pt;height:129pt;visibility:visible">
            <v:imagedata r:id="rId5" o:title=""/>
          </v:shape>
        </w:pict>
      </w:r>
      <w:r w:rsidRPr="00F346E9">
        <w:rPr>
          <w:rFonts w:ascii="Arial" w:hAnsi="Arial" w:cs="Arial"/>
          <w:color w:val="000000"/>
          <w:sz w:val="18"/>
          <w:szCs w:val="18"/>
          <w:lang w:eastAsia="ru-RU"/>
        </w:rPr>
        <w:t>Рациональное питание является одним из основных факторов, определяющих нормальное развитие ребёнка. Оно оказывает самое непосредственное влияние на жизнедеятельность, рост, состояние здоровья. Мы понимаем, что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Поэтому важно соблюдать принципы рационального питания детей.</w:t>
      </w:r>
    </w:p>
    <w:p w:rsidR="00E02235" w:rsidRPr="00F346E9" w:rsidRDefault="00E02235" w:rsidP="00000E4C">
      <w:pPr>
        <w:spacing w:before="180" w:after="180" w:line="240" w:lineRule="auto"/>
        <w:rPr>
          <w:rFonts w:ascii="Arial" w:hAnsi="Arial" w:cs="Arial"/>
          <w:color w:val="000000"/>
          <w:sz w:val="18"/>
          <w:szCs w:val="18"/>
          <w:lang w:eastAsia="ru-RU"/>
        </w:rPr>
      </w:pPr>
      <w:r w:rsidRPr="00F346E9">
        <w:rPr>
          <w:rFonts w:ascii="Arial" w:hAnsi="Arial" w:cs="Arial"/>
          <w:b/>
          <w:bCs/>
          <w:color w:val="000000"/>
          <w:sz w:val="18"/>
          <w:szCs w:val="18"/>
          <w:lang w:eastAsia="ru-RU"/>
        </w:rPr>
        <w:t>В своей работе мы руководствуемся следующими принципами</w:t>
      </w:r>
      <w:r w:rsidRPr="00F346E9">
        <w:rPr>
          <w:rFonts w:ascii="Arial" w:hAnsi="Arial" w:cs="Arial"/>
          <w:color w:val="000000"/>
          <w:sz w:val="18"/>
          <w:szCs w:val="18"/>
          <w:lang w:eastAsia="ru-RU"/>
        </w:rPr>
        <w:t>:</w:t>
      </w:r>
    </w:p>
    <w:p w:rsidR="00E02235" w:rsidRPr="00F346E9" w:rsidRDefault="00E02235" w:rsidP="00000E4C">
      <w:pPr>
        <w:spacing w:before="180" w:after="180" w:line="240" w:lineRule="auto"/>
        <w:rPr>
          <w:rFonts w:ascii="Arial" w:hAnsi="Arial" w:cs="Arial"/>
          <w:color w:val="000000"/>
          <w:sz w:val="18"/>
          <w:szCs w:val="18"/>
          <w:lang w:eastAsia="ru-RU"/>
        </w:rPr>
      </w:pPr>
      <w:r w:rsidRPr="00F346E9">
        <w:rPr>
          <w:rFonts w:ascii="Arial" w:hAnsi="Arial" w:cs="Arial"/>
          <w:color w:val="000000"/>
          <w:sz w:val="18"/>
          <w:szCs w:val="18"/>
          <w:lang w:eastAsia="ru-RU"/>
        </w:rPr>
        <w:t>Организация рационального питания детей в ДОУ основана на соблюдении утвержденных технологом Департамента образования  города Братска наборов  продуктов и технологических карт на каждое блюдо.</w:t>
      </w:r>
    </w:p>
    <w:p w:rsidR="00E02235" w:rsidRPr="00F346E9" w:rsidRDefault="00E02235" w:rsidP="00000E4C">
      <w:pPr>
        <w:spacing w:before="180" w:after="180" w:line="240" w:lineRule="auto"/>
        <w:rPr>
          <w:rFonts w:ascii="Arial" w:hAnsi="Arial" w:cs="Arial"/>
          <w:color w:val="000000"/>
          <w:sz w:val="18"/>
          <w:szCs w:val="18"/>
          <w:lang w:eastAsia="ru-RU"/>
        </w:rPr>
      </w:pPr>
      <w:r w:rsidRPr="00F346E9">
        <w:rPr>
          <w:rFonts w:ascii="Arial" w:hAnsi="Arial" w:cs="Arial"/>
          <w:color w:val="000000"/>
          <w:sz w:val="18"/>
          <w:szCs w:val="18"/>
          <w:lang w:eastAsia="ru-RU"/>
        </w:rPr>
        <w:t>В детском  саду имеется примерное  перспективное меню, специально разработаны технологические карты, собранные в папки «Первые блюда», «Вторые блюда», «Гарниры», «Третьи блюда», «Выпечка» и.т.д.</w:t>
      </w:r>
    </w:p>
    <w:p w:rsidR="00E02235" w:rsidRPr="00F346E9" w:rsidRDefault="00E02235" w:rsidP="00000E4C">
      <w:pPr>
        <w:spacing w:before="180" w:after="180" w:line="240" w:lineRule="auto"/>
        <w:rPr>
          <w:rFonts w:ascii="Arial" w:hAnsi="Arial" w:cs="Arial"/>
          <w:color w:val="000000"/>
          <w:sz w:val="18"/>
          <w:szCs w:val="18"/>
          <w:lang w:eastAsia="ru-RU"/>
        </w:rPr>
      </w:pPr>
      <w:r w:rsidRPr="00F346E9">
        <w:rPr>
          <w:rFonts w:ascii="Arial" w:hAnsi="Arial" w:cs="Arial"/>
          <w:color w:val="000000"/>
          <w:sz w:val="18"/>
          <w:szCs w:val="18"/>
          <w:lang w:eastAsia="ru-RU"/>
        </w:rPr>
        <w:t>Бракераж готовой продукции проводится регулярно, с оценкой вкусовых качеств. При этом осуществляется регулярный медицинский контроль за условиями хранения продуктов и сроками их реализации, санитарно-эпидемиологический контроль за работой пищеблока и организацией обработки посуды. Администрация и медицинский персонал систематически контролирует приготовление пищи, объём продуктов, время закладки, раздачу пищи по группам, а так же качество приготовления пищи.</w:t>
      </w:r>
    </w:p>
    <w:p w:rsidR="00E02235" w:rsidRPr="00F346E9" w:rsidRDefault="00E02235" w:rsidP="00000E4C">
      <w:pPr>
        <w:spacing w:before="180" w:after="180" w:line="240" w:lineRule="auto"/>
        <w:rPr>
          <w:rFonts w:ascii="Arial" w:hAnsi="Arial" w:cs="Arial"/>
          <w:color w:val="000000"/>
          <w:sz w:val="18"/>
          <w:szCs w:val="18"/>
          <w:lang w:eastAsia="ru-RU"/>
        </w:rPr>
      </w:pPr>
      <w:r w:rsidRPr="00F346E9">
        <w:rPr>
          <w:rFonts w:ascii="Arial" w:hAnsi="Arial" w:cs="Arial"/>
          <w:color w:val="000000"/>
          <w:sz w:val="18"/>
          <w:szCs w:val="18"/>
          <w:lang w:eastAsia="ru-RU"/>
        </w:rPr>
        <w:t>График выдачи пищи разработан в соответствии с возрастными особенностями детей, рекомендациями базовой программы и графиком работы ДОУ.</w:t>
      </w:r>
    </w:p>
    <w:p w:rsidR="00E02235" w:rsidRPr="00F346E9" w:rsidRDefault="00E02235" w:rsidP="00000E4C">
      <w:pPr>
        <w:spacing w:before="180" w:after="180" w:line="240" w:lineRule="auto"/>
        <w:rPr>
          <w:rFonts w:ascii="Arial" w:hAnsi="Arial" w:cs="Arial"/>
          <w:color w:val="000000"/>
          <w:sz w:val="18"/>
          <w:szCs w:val="18"/>
          <w:lang w:eastAsia="ru-RU"/>
        </w:rPr>
      </w:pPr>
      <w:r w:rsidRPr="00F346E9">
        <w:rPr>
          <w:rFonts w:ascii="Arial" w:hAnsi="Arial" w:cs="Arial"/>
          <w:color w:val="000000"/>
          <w:sz w:val="18"/>
          <w:szCs w:val="18"/>
          <w:lang w:eastAsia="ru-RU"/>
        </w:rPr>
        <w:t>.Мы работаем по примерному 10-дневному меню для организации питания детей от 1.5 до 3 лет и от 3-х до 7 лет в , реализующих общеобразовательные программы дошкольного образования с 12-часовым пребыванием детей . Питание в МДОУ «ДСОВ» № 51- пятиразовое.</w:t>
      </w:r>
    </w:p>
    <w:p w:rsidR="00E02235" w:rsidRPr="00F346E9" w:rsidRDefault="00E02235" w:rsidP="00000E4C">
      <w:pPr>
        <w:spacing w:before="180" w:after="180" w:line="240" w:lineRule="auto"/>
        <w:rPr>
          <w:rFonts w:ascii="Arial" w:hAnsi="Arial" w:cs="Arial"/>
          <w:color w:val="000000"/>
          <w:sz w:val="18"/>
          <w:szCs w:val="18"/>
          <w:lang w:eastAsia="ru-RU"/>
        </w:rPr>
      </w:pPr>
      <w:r w:rsidRPr="00F346E9">
        <w:rPr>
          <w:rFonts w:ascii="Arial" w:hAnsi="Arial" w:cs="Arial"/>
          <w:color w:val="000000"/>
          <w:sz w:val="18"/>
          <w:szCs w:val="18"/>
          <w:lang w:eastAsia="ru-RU"/>
        </w:rPr>
        <w:t> </w:t>
      </w:r>
    </w:p>
    <w:p w:rsidR="00E02235" w:rsidRPr="00F346E9" w:rsidRDefault="00E02235" w:rsidP="00000E4C">
      <w:pPr>
        <w:spacing w:before="180" w:after="180" w:line="240" w:lineRule="auto"/>
        <w:rPr>
          <w:rFonts w:ascii="Arial" w:hAnsi="Arial" w:cs="Arial"/>
          <w:color w:val="000000"/>
          <w:sz w:val="18"/>
          <w:szCs w:val="18"/>
          <w:lang w:eastAsia="ru-RU"/>
        </w:rPr>
      </w:pPr>
      <w:r w:rsidRPr="00F346E9">
        <w:rPr>
          <w:rFonts w:ascii="Arial" w:hAnsi="Arial" w:cs="Arial"/>
          <w:color w:val="000000"/>
          <w:sz w:val="18"/>
          <w:szCs w:val="18"/>
          <w:lang w:eastAsia="ru-RU"/>
        </w:rPr>
        <w:t>1.Завтрак</w:t>
      </w:r>
    </w:p>
    <w:p w:rsidR="00E02235" w:rsidRPr="00F346E9" w:rsidRDefault="00E02235" w:rsidP="00000E4C">
      <w:pPr>
        <w:spacing w:before="180" w:after="180" w:line="240" w:lineRule="auto"/>
        <w:rPr>
          <w:rFonts w:ascii="Arial" w:hAnsi="Arial" w:cs="Arial"/>
          <w:color w:val="000000"/>
          <w:sz w:val="18"/>
          <w:szCs w:val="18"/>
          <w:lang w:eastAsia="ru-RU"/>
        </w:rPr>
      </w:pPr>
      <w:r w:rsidRPr="00F346E9">
        <w:rPr>
          <w:rFonts w:ascii="Arial" w:hAnsi="Arial" w:cs="Arial"/>
          <w:color w:val="000000"/>
          <w:sz w:val="18"/>
          <w:szCs w:val="18"/>
          <w:lang w:eastAsia="ru-RU"/>
        </w:rPr>
        <w:t>2.Второй завтрак (соки, кисломолочные продукты)</w:t>
      </w:r>
    </w:p>
    <w:p w:rsidR="00E02235" w:rsidRPr="00F346E9" w:rsidRDefault="00E02235" w:rsidP="00000E4C">
      <w:pPr>
        <w:spacing w:before="180" w:after="180" w:line="240" w:lineRule="auto"/>
        <w:rPr>
          <w:rFonts w:ascii="Arial" w:hAnsi="Arial" w:cs="Arial"/>
          <w:color w:val="000000"/>
          <w:sz w:val="18"/>
          <w:szCs w:val="18"/>
          <w:lang w:eastAsia="ru-RU"/>
        </w:rPr>
      </w:pPr>
      <w:r w:rsidRPr="00F346E9">
        <w:rPr>
          <w:rFonts w:ascii="Arial" w:hAnsi="Arial" w:cs="Arial"/>
          <w:color w:val="000000"/>
          <w:sz w:val="18"/>
          <w:szCs w:val="18"/>
          <w:lang w:eastAsia="ru-RU"/>
        </w:rPr>
        <w:t>3.Обед</w:t>
      </w:r>
    </w:p>
    <w:p w:rsidR="00E02235" w:rsidRPr="00F346E9" w:rsidRDefault="00E02235" w:rsidP="00000E4C">
      <w:pPr>
        <w:spacing w:before="180" w:after="180" w:line="240" w:lineRule="auto"/>
        <w:rPr>
          <w:rFonts w:ascii="Arial" w:hAnsi="Arial" w:cs="Arial"/>
          <w:color w:val="000000"/>
          <w:sz w:val="18"/>
          <w:szCs w:val="18"/>
          <w:lang w:eastAsia="ru-RU"/>
        </w:rPr>
      </w:pPr>
      <w:r w:rsidRPr="00F346E9">
        <w:rPr>
          <w:rFonts w:ascii="Arial" w:hAnsi="Arial" w:cs="Arial"/>
          <w:color w:val="000000"/>
          <w:sz w:val="18"/>
          <w:szCs w:val="18"/>
          <w:lang w:eastAsia="ru-RU"/>
        </w:rPr>
        <w:t>4.Полдник</w:t>
      </w:r>
    </w:p>
    <w:p w:rsidR="00E02235" w:rsidRPr="00F346E9" w:rsidRDefault="00E02235" w:rsidP="00000E4C">
      <w:pPr>
        <w:spacing w:before="180" w:after="180" w:line="240" w:lineRule="auto"/>
        <w:rPr>
          <w:rFonts w:ascii="Arial" w:hAnsi="Arial" w:cs="Arial"/>
          <w:color w:val="000000"/>
          <w:sz w:val="18"/>
          <w:szCs w:val="18"/>
          <w:lang w:eastAsia="ru-RU"/>
        </w:rPr>
      </w:pPr>
      <w:r w:rsidRPr="00F346E9">
        <w:rPr>
          <w:rFonts w:ascii="Arial" w:hAnsi="Arial" w:cs="Arial"/>
          <w:color w:val="000000"/>
          <w:sz w:val="18"/>
          <w:szCs w:val="18"/>
          <w:lang w:eastAsia="ru-RU"/>
        </w:rPr>
        <w:t>5.Ужин</w:t>
      </w:r>
    </w:p>
    <w:p w:rsidR="00E02235" w:rsidRPr="00F346E9" w:rsidRDefault="00E02235" w:rsidP="00000E4C">
      <w:pPr>
        <w:spacing w:before="180" w:after="180" w:line="240" w:lineRule="auto"/>
        <w:rPr>
          <w:rFonts w:ascii="Arial" w:hAnsi="Arial" w:cs="Arial"/>
          <w:color w:val="000000"/>
          <w:sz w:val="18"/>
          <w:szCs w:val="18"/>
          <w:lang w:eastAsia="ru-RU"/>
        </w:rPr>
      </w:pPr>
      <w:r w:rsidRPr="00F346E9">
        <w:rPr>
          <w:rFonts w:ascii="Arial" w:hAnsi="Arial" w:cs="Arial"/>
          <w:color w:val="000000"/>
          <w:sz w:val="18"/>
          <w:szCs w:val="18"/>
          <w:lang w:eastAsia="ru-RU"/>
        </w:rPr>
        <w:t>Контроль организации питания в группах включает в себя следующие вопросы:</w:t>
      </w:r>
    </w:p>
    <w:p w:rsidR="00E02235" w:rsidRPr="00F346E9" w:rsidRDefault="00E02235" w:rsidP="00000E4C">
      <w:pPr>
        <w:numPr>
          <w:ilvl w:val="0"/>
          <w:numId w:val="1"/>
        </w:numPr>
        <w:spacing w:after="0" w:line="240" w:lineRule="auto"/>
        <w:ind w:left="660"/>
        <w:rPr>
          <w:rFonts w:ascii="Arial" w:hAnsi="Arial" w:cs="Arial"/>
          <w:color w:val="414739"/>
          <w:sz w:val="18"/>
          <w:szCs w:val="18"/>
          <w:lang w:eastAsia="ru-RU"/>
        </w:rPr>
      </w:pPr>
      <w:r w:rsidRPr="00F346E9">
        <w:rPr>
          <w:rFonts w:ascii="Arial" w:hAnsi="Arial" w:cs="Arial"/>
          <w:color w:val="414739"/>
          <w:sz w:val="18"/>
          <w:szCs w:val="18"/>
          <w:lang w:eastAsia="ru-RU"/>
        </w:rPr>
        <w:t>Гигиеническая обстановка группы, санитарное состояние, размещение мебели.</w:t>
      </w:r>
    </w:p>
    <w:p w:rsidR="00E02235" w:rsidRPr="00F346E9" w:rsidRDefault="00E02235" w:rsidP="00000E4C">
      <w:pPr>
        <w:numPr>
          <w:ilvl w:val="0"/>
          <w:numId w:val="1"/>
        </w:numPr>
        <w:spacing w:after="0" w:line="240" w:lineRule="auto"/>
        <w:ind w:left="660"/>
        <w:rPr>
          <w:rFonts w:ascii="Arial" w:hAnsi="Arial" w:cs="Arial"/>
          <w:color w:val="414739"/>
          <w:sz w:val="18"/>
          <w:szCs w:val="18"/>
          <w:lang w:eastAsia="ru-RU"/>
        </w:rPr>
      </w:pPr>
      <w:r w:rsidRPr="00F346E9">
        <w:rPr>
          <w:rFonts w:ascii="Arial" w:hAnsi="Arial" w:cs="Arial"/>
          <w:color w:val="414739"/>
          <w:sz w:val="18"/>
          <w:szCs w:val="18"/>
          <w:lang w:eastAsia="ru-RU"/>
        </w:rPr>
        <w:t>Своевременная доставка в группу пищи.</w:t>
      </w:r>
    </w:p>
    <w:p w:rsidR="00E02235" w:rsidRPr="00F346E9" w:rsidRDefault="00E02235" w:rsidP="00000E4C">
      <w:pPr>
        <w:numPr>
          <w:ilvl w:val="0"/>
          <w:numId w:val="1"/>
        </w:numPr>
        <w:spacing w:after="0" w:line="240" w:lineRule="auto"/>
        <w:ind w:left="660"/>
        <w:rPr>
          <w:rFonts w:ascii="Arial" w:hAnsi="Arial" w:cs="Arial"/>
          <w:color w:val="414739"/>
          <w:sz w:val="18"/>
          <w:szCs w:val="18"/>
          <w:lang w:eastAsia="ru-RU"/>
        </w:rPr>
      </w:pPr>
      <w:r w:rsidRPr="00F346E9">
        <w:rPr>
          <w:rFonts w:ascii="Arial" w:hAnsi="Arial" w:cs="Arial"/>
          <w:color w:val="414739"/>
          <w:sz w:val="18"/>
          <w:szCs w:val="18"/>
          <w:lang w:eastAsia="ru-RU"/>
        </w:rPr>
        <w:t>Учет требований сервировки и соответствие с возрастом детей, эстетики стола, оценка деятельности дежурных.</w:t>
      </w:r>
    </w:p>
    <w:p w:rsidR="00E02235" w:rsidRPr="00F346E9" w:rsidRDefault="00E02235" w:rsidP="00000E4C">
      <w:pPr>
        <w:numPr>
          <w:ilvl w:val="0"/>
          <w:numId w:val="1"/>
        </w:numPr>
        <w:spacing w:after="0" w:line="240" w:lineRule="auto"/>
        <w:ind w:left="660"/>
        <w:rPr>
          <w:rFonts w:ascii="Arial" w:hAnsi="Arial" w:cs="Arial"/>
          <w:color w:val="414739"/>
          <w:sz w:val="18"/>
          <w:szCs w:val="18"/>
          <w:lang w:eastAsia="ru-RU"/>
        </w:rPr>
      </w:pPr>
      <w:r w:rsidRPr="00F346E9">
        <w:rPr>
          <w:rFonts w:ascii="Arial" w:hAnsi="Arial" w:cs="Arial"/>
          <w:color w:val="414739"/>
          <w:sz w:val="18"/>
          <w:szCs w:val="18"/>
          <w:lang w:eastAsia="ru-RU"/>
        </w:rPr>
        <w:t>Выполнение режима питания</w:t>
      </w:r>
    </w:p>
    <w:p w:rsidR="00E02235" w:rsidRPr="00F346E9" w:rsidRDefault="00E02235" w:rsidP="00000E4C">
      <w:pPr>
        <w:numPr>
          <w:ilvl w:val="0"/>
          <w:numId w:val="1"/>
        </w:numPr>
        <w:spacing w:after="0" w:line="240" w:lineRule="auto"/>
        <w:ind w:left="660"/>
        <w:rPr>
          <w:rFonts w:ascii="Arial" w:hAnsi="Arial" w:cs="Arial"/>
          <w:color w:val="414739"/>
          <w:sz w:val="18"/>
          <w:szCs w:val="18"/>
          <w:lang w:eastAsia="ru-RU"/>
        </w:rPr>
      </w:pPr>
      <w:r w:rsidRPr="00F346E9">
        <w:rPr>
          <w:rFonts w:ascii="Arial" w:hAnsi="Arial" w:cs="Arial"/>
          <w:color w:val="414739"/>
          <w:sz w:val="18"/>
          <w:szCs w:val="18"/>
          <w:lang w:eastAsia="ru-RU"/>
        </w:rPr>
        <w:t>Подготовка детей к приему пищи.</w:t>
      </w:r>
    </w:p>
    <w:p w:rsidR="00E02235" w:rsidRPr="00F346E9" w:rsidRDefault="00E02235" w:rsidP="00000E4C">
      <w:pPr>
        <w:numPr>
          <w:ilvl w:val="0"/>
          <w:numId w:val="1"/>
        </w:numPr>
        <w:spacing w:after="0" w:line="240" w:lineRule="auto"/>
        <w:ind w:left="660"/>
        <w:rPr>
          <w:rFonts w:ascii="Arial" w:hAnsi="Arial" w:cs="Arial"/>
          <w:color w:val="414739"/>
          <w:sz w:val="18"/>
          <w:szCs w:val="18"/>
          <w:lang w:eastAsia="ru-RU"/>
        </w:rPr>
      </w:pPr>
      <w:r w:rsidRPr="00F346E9">
        <w:rPr>
          <w:rFonts w:ascii="Arial" w:hAnsi="Arial" w:cs="Arial"/>
          <w:color w:val="414739"/>
          <w:sz w:val="18"/>
          <w:szCs w:val="18"/>
          <w:lang w:eastAsia="ru-RU"/>
        </w:rPr>
        <w:t>Настроение детей, их общение, состояние.</w:t>
      </w:r>
    </w:p>
    <w:p w:rsidR="00E02235" w:rsidRPr="00F346E9" w:rsidRDefault="00E02235" w:rsidP="00000E4C">
      <w:pPr>
        <w:numPr>
          <w:ilvl w:val="0"/>
          <w:numId w:val="1"/>
        </w:numPr>
        <w:spacing w:after="0" w:line="240" w:lineRule="auto"/>
        <w:ind w:left="660"/>
        <w:rPr>
          <w:rFonts w:ascii="Arial" w:hAnsi="Arial" w:cs="Arial"/>
          <w:color w:val="414739"/>
          <w:sz w:val="18"/>
          <w:szCs w:val="18"/>
          <w:lang w:eastAsia="ru-RU"/>
        </w:rPr>
      </w:pPr>
      <w:r w:rsidRPr="00F346E9">
        <w:rPr>
          <w:rFonts w:ascii="Arial" w:hAnsi="Arial" w:cs="Arial"/>
          <w:color w:val="414739"/>
          <w:sz w:val="18"/>
          <w:szCs w:val="18"/>
          <w:lang w:eastAsia="ru-RU"/>
        </w:rPr>
        <w:t>Руководство воспитателя.</w:t>
      </w:r>
    </w:p>
    <w:p w:rsidR="00E02235" w:rsidRPr="00F346E9" w:rsidRDefault="00E02235" w:rsidP="00000E4C">
      <w:pPr>
        <w:numPr>
          <w:ilvl w:val="0"/>
          <w:numId w:val="1"/>
        </w:numPr>
        <w:spacing w:after="0" w:line="240" w:lineRule="auto"/>
        <w:ind w:left="660"/>
        <w:rPr>
          <w:rFonts w:ascii="Arial" w:hAnsi="Arial" w:cs="Arial"/>
          <w:color w:val="414739"/>
          <w:sz w:val="18"/>
          <w:szCs w:val="18"/>
          <w:lang w:eastAsia="ru-RU"/>
        </w:rPr>
      </w:pPr>
      <w:r w:rsidRPr="00F346E9">
        <w:rPr>
          <w:rFonts w:ascii="Arial" w:hAnsi="Arial" w:cs="Arial"/>
          <w:color w:val="414739"/>
          <w:sz w:val="18"/>
          <w:szCs w:val="18"/>
          <w:lang w:eastAsia="ru-RU"/>
        </w:rPr>
        <w:t>Обстановка в группе во время приема пищи, посадка детей за столом, умение пользоваться столовыми приборами, культура подачи второго блюда, культура поведения за столом, умение преподнести блюдо (новое, необходимое)</w:t>
      </w:r>
    </w:p>
    <w:p w:rsidR="00E02235" w:rsidRPr="00F346E9" w:rsidRDefault="00E02235" w:rsidP="00000E4C">
      <w:pPr>
        <w:numPr>
          <w:ilvl w:val="0"/>
          <w:numId w:val="1"/>
        </w:numPr>
        <w:spacing w:after="0" w:line="240" w:lineRule="auto"/>
        <w:ind w:left="660"/>
        <w:rPr>
          <w:rFonts w:ascii="Arial" w:hAnsi="Arial" w:cs="Arial"/>
          <w:color w:val="414739"/>
          <w:sz w:val="18"/>
          <w:szCs w:val="18"/>
          <w:lang w:eastAsia="ru-RU"/>
        </w:rPr>
      </w:pPr>
      <w:r w:rsidRPr="00F346E9">
        <w:rPr>
          <w:rFonts w:ascii="Arial" w:hAnsi="Arial" w:cs="Arial"/>
          <w:color w:val="414739"/>
          <w:sz w:val="18"/>
          <w:szCs w:val="18"/>
          <w:lang w:eastAsia="ru-RU"/>
        </w:rPr>
        <w:t>Нормы выдачи в соответствии с меню.</w:t>
      </w:r>
    </w:p>
    <w:p w:rsidR="00E02235" w:rsidRDefault="00E02235" w:rsidP="00000E4C">
      <w:bookmarkStart w:id="0" w:name="_GoBack"/>
      <w:bookmarkEnd w:id="0"/>
    </w:p>
    <w:sectPr w:rsidR="00E02235" w:rsidSect="00923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2808"/>
    <w:multiLevelType w:val="multilevel"/>
    <w:tmpl w:val="FE0477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937"/>
    <w:rsid w:val="00000E4C"/>
    <w:rsid w:val="001E5937"/>
    <w:rsid w:val="00923753"/>
    <w:rsid w:val="00952DE9"/>
    <w:rsid w:val="00B5302D"/>
    <w:rsid w:val="00C32F2D"/>
    <w:rsid w:val="00E02235"/>
    <w:rsid w:val="00F346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5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0912347">
      <w:marLeft w:val="0"/>
      <w:marRight w:val="0"/>
      <w:marTop w:val="0"/>
      <w:marBottom w:val="0"/>
      <w:divBdr>
        <w:top w:val="none" w:sz="0" w:space="0" w:color="auto"/>
        <w:left w:val="none" w:sz="0" w:space="0" w:color="auto"/>
        <w:bottom w:val="none" w:sz="0" w:space="0" w:color="auto"/>
        <w:right w:val="none" w:sz="0" w:space="0" w:color="auto"/>
      </w:divBdr>
      <w:divsChild>
        <w:div w:id="600912346">
          <w:marLeft w:val="0"/>
          <w:marRight w:val="0"/>
          <w:marTop w:val="0"/>
          <w:marBottom w:val="0"/>
          <w:divBdr>
            <w:top w:val="single" w:sz="2" w:space="1" w:color="C1C6B8"/>
            <w:left w:val="single" w:sz="2" w:space="1" w:color="C1C6B8"/>
            <w:bottom w:val="single" w:sz="2" w:space="1" w:color="C1C6B8"/>
            <w:right w:val="single" w:sz="2" w:space="1" w:color="C1C6B8"/>
          </w:divBdr>
          <w:divsChild>
            <w:div w:id="6009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373</Words>
  <Characters>2132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пользователь</cp:lastModifiedBy>
  <cp:revision>3</cp:revision>
  <dcterms:created xsi:type="dcterms:W3CDTF">2014-11-19T02:49:00Z</dcterms:created>
  <dcterms:modified xsi:type="dcterms:W3CDTF">2014-11-24T15:13:00Z</dcterms:modified>
</cp:coreProperties>
</file>