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BF" w:rsidRDefault="00840FBF" w:rsidP="00840FB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4.Сведения об условиях охраны здоровья обучающихся, </w:t>
      </w:r>
    </w:p>
    <w:p w:rsidR="00840FBF" w:rsidRDefault="00840FBF" w:rsidP="00840FB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 том числе инвалидов и лиц в ОВЗ</w:t>
      </w:r>
    </w:p>
    <w:p w:rsidR="00840FBF" w:rsidRDefault="00840FBF" w:rsidP="00840FB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40FBF" w:rsidRDefault="00840FBF" w:rsidP="00840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осуществляет «Детская городская больница №1″ МО г. Братска по договору с МБДОУ «ДСОВ №51″.</w:t>
      </w:r>
    </w:p>
    <w:p w:rsidR="00840FBF" w:rsidRDefault="00840FBF" w:rsidP="00840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кадры: медицинская сестра и фельдшер.</w:t>
      </w:r>
    </w:p>
    <w:p w:rsidR="00840FBF" w:rsidRDefault="00840FBF" w:rsidP="00840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sz w:val="24"/>
          <w:szCs w:val="24"/>
        </w:rPr>
        <w:t>созданы все</w:t>
      </w:r>
      <w:r>
        <w:rPr>
          <w:rFonts w:ascii="Times New Roman" w:hAnsi="Times New Roman" w:cs="Times New Roman"/>
          <w:sz w:val="24"/>
          <w:szCs w:val="24"/>
        </w:rPr>
        <w:t xml:space="preserve"> условия для организации медико-санитарной помощи в соответствии с санитарно-эпидемиологическими правилами. Имеется медицинский кабинет, процедурный кабинет, оснащенные необходимым оборудованием.</w:t>
      </w:r>
    </w:p>
    <w:p w:rsidR="00840FBF" w:rsidRDefault="00840FBF" w:rsidP="00840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необходимая документация, по плану дети проходят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медицинские осмотры</w:t>
      </w:r>
      <w:r>
        <w:rPr>
          <w:rFonts w:ascii="Times New Roman" w:hAnsi="Times New Roman" w:cs="Times New Roman"/>
          <w:sz w:val="24"/>
          <w:szCs w:val="24"/>
        </w:rPr>
        <w:t xml:space="preserve"> узким специалистами, проходит ежегодный осмотр АСПОН для детей 5-7 лет. Каждый месяц проводится анализ посещаемости и заболеваемости. Для сохранения здоровья, развития физических качеств создаются дополнительные условия: приобретается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 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физкультурный зал, оснащаются центры двигательной активности в группах, разработана модель физического воспитания.</w:t>
      </w:r>
    </w:p>
    <w:p w:rsidR="00840FBF" w:rsidRDefault="00840FBF" w:rsidP="00840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большая работа по профилактике простудных заболеваний, вопросам оздоровления детей и формированию ЗОЖ.</w:t>
      </w:r>
    </w:p>
    <w:p w:rsidR="00840FBF" w:rsidRDefault="00840FBF" w:rsidP="00840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Для обеспечения безопасности образовательного процесса, установлены пожарная и охранная сигнализация, имеется тревожная кнопка. Центральный вход и три группы оборудованы домофонами. В здании установлено видеонаблюдение.</w:t>
      </w:r>
    </w:p>
    <w:p w:rsidR="00840FBF" w:rsidRDefault="00840FBF" w:rsidP="00840FBF">
      <w:pPr>
        <w:spacing w:line="240" w:lineRule="auto"/>
        <w:rPr>
          <w:b/>
          <w:bCs/>
          <w:u w:val="single"/>
        </w:rPr>
      </w:pPr>
    </w:p>
    <w:p w:rsidR="00840FBF" w:rsidRDefault="00840FBF" w:rsidP="00840FBF">
      <w:pPr>
        <w:spacing w:line="240" w:lineRule="auto"/>
        <w:rPr>
          <w:b/>
          <w:bCs/>
          <w:u w:val="single"/>
        </w:rPr>
      </w:pPr>
    </w:p>
    <w:p w:rsidR="00840FBF" w:rsidRDefault="00840FBF" w:rsidP="00840FBF">
      <w:pPr>
        <w:spacing w:line="240" w:lineRule="auto"/>
        <w:rPr>
          <w:b/>
          <w:bCs/>
          <w:u w:val="single"/>
        </w:rPr>
      </w:pPr>
    </w:p>
    <w:p w:rsidR="00840FBF" w:rsidRDefault="00840FBF" w:rsidP="00840FBF">
      <w:pPr>
        <w:spacing w:line="240" w:lineRule="auto"/>
        <w:rPr>
          <w:b/>
          <w:bCs/>
          <w:u w:val="single"/>
        </w:rPr>
      </w:pPr>
    </w:p>
    <w:p w:rsidR="00E85F2B" w:rsidRDefault="00E85F2B"/>
    <w:sectPr w:rsidR="00E8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E7"/>
    <w:rsid w:val="00840FBF"/>
    <w:rsid w:val="00E85F2B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33E1-8616-424D-A4E3-E0AD494F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2021-09-07T06:01:00Z</dcterms:created>
  <dcterms:modified xsi:type="dcterms:W3CDTF">2021-09-07T06:02:00Z</dcterms:modified>
</cp:coreProperties>
</file>